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D" w:rsidRPr="00CF016D" w:rsidRDefault="007E4D03" w:rsidP="00CF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Lab Safety Study Guide</w:t>
      </w:r>
    </w:p>
    <w:p w:rsidR="00CF016D" w:rsidRDefault="00CF016D" w:rsidP="00CF016D">
      <w:pPr>
        <w:spacing w:after="0"/>
      </w:pPr>
      <w:r w:rsidRPr="00CF016D">
        <w:t>1. Flammable materials</w:t>
      </w:r>
      <w:r>
        <w:t xml:space="preserve">, like alcohol, should never be </w:t>
      </w:r>
      <w:r w:rsidRPr="00CF016D">
        <w:t>dispensed or used near</w:t>
      </w:r>
      <w:r>
        <w:tab/>
      </w:r>
      <w:r w:rsidRPr="00CF016D">
        <w:br/>
      </w:r>
      <w:r w:rsidRPr="00CF016D">
        <w:br/>
        <w:t>2. If a laboratory fire erupts, immediately</w:t>
      </w:r>
      <w:r w:rsidRPr="00CF016D">
        <w:br/>
      </w:r>
      <w:r w:rsidRPr="00CF016D">
        <w:br/>
      </w:r>
      <w:r w:rsidRPr="00CF016D">
        <w:br/>
        <w:t>3. Approved eye protectio</w:t>
      </w:r>
      <w:r>
        <w:t xml:space="preserve">n devices (such as goggles) are </w:t>
      </w:r>
      <w:r w:rsidRPr="00CF016D">
        <w:t>worn in the laboratory</w:t>
      </w:r>
    </w:p>
    <w:p w:rsidR="00CF016D" w:rsidRDefault="00CF016D">
      <w:r>
        <w:br/>
        <w:t>4</w:t>
      </w:r>
      <w:r w:rsidRPr="00CF016D">
        <w:t>. If you do not understa</w:t>
      </w:r>
      <w:r>
        <w:t>nd a direction or part of a lab procedure, you should</w:t>
      </w:r>
      <w:r w:rsidRPr="00CF016D">
        <w:br/>
      </w:r>
    </w:p>
    <w:p w:rsidR="00CF016D" w:rsidRDefault="00CF016D">
      <w:r>
        <w:t>5</w:t>
      </w:r>
      <w:r w:rsidRPr="00CF016D">
        <w:t xml:space="preserve">. After completing an </w:t>
      </w:r>
      <w:r>
        <w:t xml:space="preserve">experiment, all chemical wastes </w:t>
      </w:r>
      <w:r w:rsidRPr="00CF016D">
        <w:t>should be</w:t>
      </w:r>
      <w:r w:rsidRPr="00CF016D">
        <w:br/>
      </w:r>
      <w:r>
        <w:br/>
      </w:r>
      <w:r>
        <w:br/>
        <w:t>6</w:t>
      </w:r>
      <w:r w:rsidRPr="00CF016D">
        <w:t>. You are heating a substan</w:t>
      </w:r>
      <w:r w:rsidR="007E4D03">
        <w:t xml:space="preserve">ce in a test tube. Always point </w:t>
      </w:r>
      <w:r w:rsidRPr="00CF016D">
        <w:t>the open end of the</w:t>
      </w:r>
      <w:r>
        <w:t xml:space="preserve"> tube</w:t>
      </w:r>
      <w:r w:rsidR="007E4D03">
        <w:t>…….</w:t>
      </w:r>
      <w:r w:rsidRPr="00CF016D">
        <w:br/>
      </w:r>
    </w:p>
    <w:p w:rsidR="00CF016D" w:rsidRDefault="00CF016D">
      <w:r>
        <w:br/>
        <w:t>7</w:t>
      </w:r>
      <w:r w:rsidRPr="00CF016D">
        <w:t>. You are heating a piece o</w:t>
      </w:r>
      <w:r>
        <w:t>f glass and now want to pick it up. You should</w:t>
      </w:r>
      <w:r w:rsidRPr="00CF016D">
        <w:br/>
      </w:r>
    </w:p>
    <w:p w:rsidR="00CF016D" w:rsidRDefault="00CF016D">
      <w:r w:rsidRPr="00CF016D">
        <w:br/>
      </w:r>
      <w:r>
        <w:t>8</w:t>
      </w:r>
      <w:r w:rsidRPr="00CF016D">
        <w:t>. You have been injure</w:t>
      </w:r>
      <w:r>
        <w:t>d in the laboratory (cut, burn, etc.). First you should</w:t>
      </w:r>
      <w:r w:rsidRPr="00CF016D">
        <w:br/>
      </w:r>
    </w:p>
    <w:p w:rsidR="006226A5" w:rsidRDefault="00CF016D">
      <w:r w:rsidRPr="00CF016D">
        <w:br/>
      </w:r>
      <w:r w:rsidR="006226A5">
        <w:t>9</w:t>
      </w:r>
      <w:r w:rsidRPr="00CF016D">
        <w:t>. When gathering</w:t>
      </w:r>
      <w:r>
        <w:t xml:space="preserve"> glassware and equipment for an </w:t>
      </w:r>
      <w:r w:rsidRPr="00CF016D">
        <w:t>experiment, you should</w:t>
      </w:r>
      <w:r w:rsidRPr="00CF016D">
        <w:br/>
      </w:r>
    </w:p>
    <w:p w:rsidR="006226A5" w:rsidRDefault="00CF016D">
      <w:r w:rsidRPr="00CF016D">
        <w:br/>
      </w:r>
      <w:r w:rsidRPr="00CF016D">
        <w:br/>
        <w:t>1</w:t>
      </w:r>
      <w:r w:rsidR="006226A5">
        <w:t>0</w:t>
      </w:r>
      <w:r w:rsidRPr="00CF016D">
        <w:t>. Personal eyeglasses provide as much protection as</w:t>
      </w:r>
      <w:r w:rsidRPr="00CF016D">
        <w:br/>
      </w:r>
    </w:p>
    <w:p w:rsidR="007E4D03" w:rsidRDefault="00CF016D">
      <w:r w:rsidRPr="00CF016D">
        <w:br/>
        <w:t>1</w:t>
      </w:r>
      <w:r w:rsidR="006226A5">
        <w:t>1</w:t>
      </w:r>
      <w:r w:rsidRPr="00CF016D">
        <w:t>. Long hair in the l</w:t>
      </w:r>
      <w:r w:rsidR="006226A5">
        <w:t>aboratory must be</w:t>
      </w:r>
      <w:r w:rsidRPr="00CF016D">
        <w:br/>
      </w:r>
      <w:r w:rsidRPr="00CF016D">
        <w:br/>
      </w:r>
      <w:r w:rsidRPr="00CF016D">
        <w:br/>
        <w:t>1</w:t>
      </w:r>
      <w:r w:rsidR="006226A5">
        <w:t>2</w:t>
      </w:r>
      <w:r w:rsidRPr="00CF016D">
        <w:t>. Horseplay or practical jokes in the laboratory a</w:t>
      </w:r>
      <w:r w:rsidR="006226A5">
        <w:t>re</w:t>
      </w:r>
      <w:r w:rsidR="006226A5">
        <w:br/>
      </w:r>
      <w:r w:rsidRPr="00CF016D">
        <w:br/>
      </w:r>
      <w:r w:rsidRPr="00CF016D">
        <w:br/>
        <w:t>1</w:t>
      </w:r>
      <w:r w:rsidR="006226A5">
        <w:t>3</w:t>
      </w:r>
      <w:r w:rsidRPr="00CF016D">
        <w:t>. If a piece of equipment</w:t>
      </w:r>
      <w:r w:rsidR="006226A5">
        <w:t xml:space="preserve"> is not working properly, stop, </w:t>
      </w:r>
      <w:r w:rsidRPr="00CF016D">
        <w:t xml:space="preserve">turn </w:t>
      </w:r>
      <w:r w:rsidR="007E4D03">
        <w:t>it off, and tell</w:t>
      </w:r>
      <w:r w:rsidRPr="00CF016D">
        <w:br/>
      </w:r>
    </w:p>
    <w:p w:rsidR="00401290" w:rsidRDefault="00CF016D">
      <w:r w:rsidRPr="00CF016D">
        <w:lastRenderedPageBreak/>
        <w:t>1</w:t>
      </w:r>
      <w:r w:rsidR="00401290">
        <w:t>4</w:t>
      </w:r>
      <w:r w:rsidRPr="00CF016D">
        <w:t>. If an acid is splashed on your skin, wash at once with</w:t>
      </w:r>
      <w:r w:rsidRPr="00CF016D">
        <w:br/>
      </w:r>
    </w:p>
    <w:p w:rsidR="00514340" w:rsidRDefault="00CF016D">
      <w:r w:rsidRPr="00CF016D">
        <w:br/>
      </w:r>
      <w:r w:rsidR="00401290">
        <w:t>15</w:t>
      </w:r>
      <w:r w:rsidRPr="00CF016D">
        <w:t>. When you finish working w</w:t>
      </w:r>
      <w:r w:rsidR="006226A5">
        <w:t xml:space="preserve">ith chemicals, biological </w:t>
      </w:r>
      <w:r w:rsidRPr="00CF016D">
        <w:t>specimens, and other lab substances, always</w:t>
      </w:r>
      <w:r w:rsidRPr="00CF016D">
        <w:br/>
      </w:r>
      <w:bookmarkStart w:id="0" w:name="_GoBack"/>
      <w:bookmarkEnd w:id="0"/>
      <w:r w:rsidRPr="00CF016D">
        <w:br/>
      </w:r>
    </w:p>
    <w:p w:rsidR="00401290" w:rsidRPr="00770C41" w:rsidRDefault="00401290" w:rsidP="00770C41">
      <w:pPr>
        <w:spacing w:after="0"/>
        <w:rPr>
          <w:rFonts w:ascii="Berkeley-Medium" w:hAnsi="Berkeley-Medium"/>
          <w:color w:val="000000"/>
        </w:rPr>
      </w:pPr>
      <w:proofErr w:type="gramStart"/>
      <w:r w:rsidRPr="00770C41">
        <w:rPr>
          <w:rFonts w:ascii="Berkeley-Medium" w:hAnsi="Berkeley-Medium"/>
          <w:b/>
          <w:color w:val="000000"/>
        </w:rPr>
        <w:t>True—False</w:t>
      </w:r>
      <w:r w:rsidRPr="00770C41">
        <w:rPr>
          <w:rFonts w:ascii="Berkeley-Medium" w:hAnsi="Berkeley-Medium"/>
          <w:color w:val="000000"/>
        </w:rPr>
        <w:br/>
      </w:r>
      <w:r w:rsidR="00770C41" w:rsidRPr="00770C41">
        <w:rPr>
          <w:rFonts w:ascii="Berkeley-Medium" w:hAnsi="Berkeley-Medium"/>
          <w:color w:val="000000"/>
        </w:rPr>
        <w:t>16</w:t>
      </w:r>
      <w:r w:rsidRPr="00770C41">
        <w:rPr>
          <w:rFonts w:ascii="Berkeley-Medium" w:hAnsi="Berkeley-Medium"/>
          <w:color w:val="000000"/>
        </w:rPr>
        <w:t>.</w:t>
      </w:r>
      <w:proofErr w:type="gramEnd"/>
      <w:r w:rsidRPr="00770C41">
        <w:rPr>
          <w:rFonts w:ascii="Berkeley-Medium" w:hAnsi="Berkeley-Medium"/>
          <w:color w:val="000000"/>
        </w:rPr>
        <w:t xml:space="preserve"> </w:t>
      </w:r>
      <w:r w:rsidR="00770C41" w:rsidRPr="00770C41">
        <w:rPr>
          <w:rFonts w:ascii="ZapfDingbats" w:hAnsi="ZapfDingbats"/>
          <w:color w:val="FFFFFF"/>
        </w:rPr>
        <w:t xml:space="preserve"> </w:t>
      </w:r>
      <w:r w:rsidRPr="00770C41">
        <w:rPr>
          <w:rFonts w:ascii="Berkeley-Medium" w:hAnsi="Berkeley-Medium"/>
          <w:color w:val="000000"/>
        </w:rPr>
        <w:t>Hot glass looks the same as cold glass.</w:t>
      </w:r>
      <w:r w:rsidRPr="00770C41">
        <w:rPr>
          <w:rFonts w:ascii="Berkeley-Medium" w:hAnsi="Berkeley-Medium"/>
          <w:color w:val="000000"/>
        </w:rPr>
        <w:br/>
      </w:r>
      <w:r w:rsidR="00770C41" w:rsidRPr="00770C41">
        <w:rPr>
          <w:rFonts w:ascii="Berkeley-Medium" w:hAnsi="Berkeley-Medium"/>
          <w:color w:val="000000"/>
        </w:rPr>
        <w:t>17</w:t>
      </w:r>
      <w:r w:rsidRPr="00770C41">
        <w:rPr>
          <w:rFonts w:ascii="Berkeley-Medium" w:hAnsi="Berkeley-Medium"/>
          <w:color w:val="000000"/>
        </w:rPr>
        <w:t xml:space="preserve">. </w:t>
      </w:r>
      <w:r w:rsidR="00770C41" w:rsidRPr="00770C41">
        <w:rPr>
          <w:rFonts w:ascii="ZapfDingbats" w:hAnsi="ZapfDingbats"/>
          <w:color w:val="FFFFFF"/>
        </w:rPr>
        <w:t xml:space="preserve"> </w:t>
      </w:r>
      <w:r w:rsidRPr="00770C41">
        <w:rPr>
          <w:rFonts w:ascii="Berkeley-Medium" w:hAnsi="Berkeley-Medium"/>
          <w:color w:val="000000"/>
        </w:rPr>
        <w:t>All chemicals in the lab are to be considered dangerous.</w:t>
      </w:r>
      <w:r w:rsidRPr="00770C41">
        <w:rPr>
          <w:rFonts w:ascii="Berkeley-Medium" w:hAnsi="Berkeley-Medium"/>
          <w:color w:val="000000"/>
        </w:rPr>
        <w:br/>
      </w:r>
      <w:r w:rsidR="00770C41" w:rsidRPr="00770C41">
        <w:rPr>
          <w:rFonts w:ascii="Berkeley-Medium" w:hAnsi="Berkeley-Medium"/>
          <w:color w:val="000000"/>
        </w:rPr>
        <w:t>18</w:t>
      </w:r>
      <w:r w:rsidRPr="00770C41">
        <w:rPr>
          <w:rFonts w:ascii="Berkeley-Medium" w:hAnsi="Berkeley-Medium"/>
          <w:color w:val="000000"/>
        </w:rPr>
        <w:t xml:space="preserve">. </w:t>
      </w:r>
      <w:r w:rsidRPr="00770C41">
        <w:rPr>
          <w:rFonts w:ascii="ZapfDingbats" w:hAnsi="ZapfDingbats"/>
          <w:color w:val="FFFFFF"/>
        </w:rPr>
        <w:t xml:space="preserve"> </w:t>
      </w:r>
      <w:r w:rsidRPr="00770C41">
        <w:rPr>
          <w:rFonts w:ascii="Berkeley-Medium" w:hAnsi="Berkeley-Medium"/>
          <w:color w:val="000000"/>
        </w:rPr>
        <w:t>Laboratory work can be started immediately upon entering the laboratory ev</w:t>
      </w:r>
      <w:r w:rsidR="00770C41" w:rsidRPr="00770C41">
        <w:rPr>
          <w:rFonts w:ascii="Berkeley-Medium" w:hAnsi="Berkeley-Medium"/>
          <w:color w:val="000000"/>
        </w:rPr>
        <w:t xml:space="preserve">en if the instructor is not yet </w:t>
      </w:r>
      <w:r w:rsidRPr="00770C41">
        <w:rPr>
          <w:rFonts w:ascii="Berkeley-Medium" w:hAnsi="Berkeley-Medium"/>
          <w:color w:val="000000"/>
        </w:rPr>
        <w:t>present.</w:t>
      </w:r>
      <w:r w:rsidRPr="00770C41">
        <w:rPr>
          <w:rFonts w:ascii="Berkeley-Medium" w:hAnsi="Berkeley-Medium"/>
          <w:color w:val="000000"/>
        </w:rPr>
        <w:br/>
      </w:r>
      <w:r w:rsidR="00770C41" w:rsidRPr="00770C41">
        <w:rPr>
          <w:rFonts w:ascii="Berkeley-Medium" w:hAnsi="Berkeley-Medium"/>
          <w:color w:val="000000"/>
        </w:rPr>
        <w:t>19</w:t>
      </w:r>
      <w:r w:rsidRPr="00770C41">
        <w:rPr>
          <w:rFonts w:ascii="Berkeley-Medium" w:hAnsi="Berkeley-Medium"/>
          <w:color w:val="000000"/>
        </w:rPr>
        <w:t xml:space="preserve">. </w:t>
      </w:r>
      <w:r w:rsidRPr="00770C41">
        <w:rPr>
          <w:rFonts w:ascii="ZapfDingbats" w:hAnsi="ZapfDingbats"/>
          <w:color w:val="FFFFFF"/>
        </w:rPr>
        <w:t xml:space="preserve"> </w:t>
      </w:r>
      <w:r w:rsidRPr="00770C41">
        <w:rPr>
          <w:rFonts w:ascii="Berkeley-Medium" w:hAnsi="Berkeley-Medium"/>
          <w:color w:val="000000"/>
        </w:rPr>
        <w:t>Never remove chemicals or other equipment from the laboratory.</w:t>
      </w:r>
      <w:r w:rsidRPr="00770C41">
        <w:rPr>
          <w:rFonts w:ascii="Berkeley-Medium" w:hAnsi="Berkeley-Medium"/>
          <w:color w:val="000000"/>
        </w:rPr>
        <w:br/>
      </w:r>
      <w:r w:rsidR="00770C41" w:rsidRPr="00770C41">
        <w:rPr>
          <w:rFonts w:ascii="Berkeley-Medium" w:hAnsi="Berkeley-Medium"/>
          <w:color w:val="000000"/>
        </w:rPr>
        <w:t>20</w:t>
      </w:r>
      <w:r w:rsidRPr="00770C41">
        <w:rPr>
          <w:rFonts w:ascii="Berkeley-Medium" w:hAnsi="Berkeley-Medium"/>
          <w:color w:val="000000"/>
        </w:rPr>
        <w:t xml:space="preserve">. </w:t>
      </w:r>
      <w:r w:rsidRPr="00770C41">
        <w:rPr>
          <w:rFonts w:ascii="ZapfDingbats" w:hAnsi="ZapfDingbats"/>
          <w:color w:val="FFFFFF"/>
        </w:rPr>
        <w:t xml:space="preserve"> </w:t>
      </w:r>
      <w:r w:rsidRPr="00770C41">
        <w:rPr>
          <w:rFonts w:ascii="Berkeley-Medium" w:hAnsi="Berkeley-Medium"/>
          <w:color w:val="000000"/>
        </w:rPr>
        <w:t>All unauthorized experiments are prohibited.</w:t>
      </w:r>
      <w:r w:rsidRPr="00770C41">
        <w:rPr>
          <w:rFonts w:ascii="Berkeley-Medium" w:hAnsi="Berkeley-Medium"/>
          <w:color w:val="000000"/>
        </w:rPr>
        <w:br/>
      </w:r>
      <w:proofErr w:type="gramStart"/>
      <w:r w:rsidR="00770C41" w:rsidRPr="00770C41">
        <w:rPr>
          <w:rFonts w:ascii="Berkeley-Medium" w:hAnsi="Berkeley-Medium"/>
          <w:color w:val="000000"/>
        </w:rPr>
        <w:t>21</w:t>
      </w:r>
      <w:r w:rsidRPr="00770C41">
        <w:rPr>
          <w:rFonts w:ascii="Berkeley-Medium" w:hAnsi="Berkeley-Medium"/>
          <w:color w:val="000000"/>
        </w:rPr>
        <w:t xml:space="preserve"> </w:t>
      </w:r>
      <w:r w:rsidRPr="00770C41">
        <w:rPr>
          <w:rFonts w:ascii="ZapfDingbats" w:hAnsi="ZapfDingbats"/>
          <w:color w:val="FFFFFF"/>
        </w:rPr>
        <w:t xml:space="preserve"> </w:t>
      </w:r>
      <w:r w:rsidRPr="00770C41">
        <w:rPr>
          <w:rFonts w:ascii="Berkeley-Medium" w:hAnsi="Berkeley-Medium"/>
          <w:color w:val="000000"/>
        </w:rPr>
        <w:t>You</w:t>
      </w:r>
      <w:proofErr w:type="gramEnd"/>
      <w:r w:rsidRPr="00770C41">
        <w:rPr>
          <w:rFonts w:ascii="Berkeley-Medium" w:hAnsi="Berkeley-Medium"/>
          <w:color w:val="000000"/>
        </w:rPr>
        <w:t xml:space="preserve"> are allowed to enter the chemical preparation/storage area any time you need to get an item.</w:t>
      </w:r>
    </w:p>
    <w:p w:rsidR="00770C41" w:rsidRPr="00770C41" w:rsidRDefault="00770C41" w:rsidP="00770C41">
      <w:pPr>
        <w:spacing w:after="0"/>
        <w:rPr>
          <w:rFonts w:ascii="Berkeley-Medium" w:hAnsi="Berkeley-Medium"/>
          <w:color w:val="000000"/>
        </w:rPr>
      </w:pPr>
      <w:r w:rsidRPr="00770C41">
        <w:rPr>
          <w:rFonts w:ascii="Berkeley-Medium" w:hAnsi="Berkeley-Medium"/>
          <w:color w:val="000000"/>
        </w:rPr>
        <w:t>22</w:t>
      </w:r>
      <w:r w:rsidR="00401290" w:rsidRPr="00770C41">
        <w:rPr>
          <w:rFonts w:ascii="Berkeley-Medium" w:hAnsi="Berkeley-Medium"/>
          <w:color w:val="000000"/>
        </w:rPr>
        <w:t xml:space="preserve">. </w:t>
      </w:r>
      <w:r w:rsidRPr="00770C41">
        <w:rPr>
          <w:rFonts w:ascii="ZapfDingbats" w:hAnsi="ZapfDingbats"/>
          <w:color w:val="FFFFFF"/>
        </w:rPr>
        <w:t xml:space="preserve"> </w:t>
      </w:r>
      <w:proofErr w:type="gramStart"/>
      <w:r w:rsidR="00401290" w:rsidRPr="00770C41">
        <w:rPr>
          <w:rFonts w:ascii="Berkeley-Medium" w:hAnsi="Berkeley-Medium"/>
          <w:color w:val="000000"/>
        </w:rPr>
        <w:t>It’s</w:t>
      </w:r>
      <w:proofErr w:type="gramEnd"/>
      <w:r w:rsidR="00401290" w:rsidRPr="00770C41">
        <w:rPr>
          <w:rFonts w:ascii="Berkeley-Medium" w:hAnsi="Berkeley-Medium"/>
          <w:color w:val="000000"/>
        </w:rPr>
        <w:t xml:space="preserve"> okay to pick up broken glass with your bare hands as long as th</w:t>
      </w:r>
      <w:r w:rsidRPr="00770C41">
        <w:rPr>
          <w:rFonts w:ascii="Berkeley-Medium" w:hAnsi="Berkeley-Medium"/>
          <w:color w:val="000000"/>
        </w:rPr>
        <w:t>e glass is placed in the trash.</w:t>
      </w:r>
    </w:p>
    <w:sectPr w:rsidR="00770C41" w:rsidRPr="0077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Medium">
    <w:altName w:val="Times New Roman"/>
    <w:panose1 w:val="00000000000000000000"/>
    <w:charset w:val="00"/>
    <w:family w:val="roman"/>
    <w:notTrueType/>
    <w:pitch w:val="default"/>
  </w:font>
  <w:font w:name="ZapfDingba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D"/>
    <w:rsid w:val="000724FC"/>
    <w:rsid w:val="00401290"/>
    <w:rsid w:val="00514340"/>
    <w:rsid w:val="005D7501"/>
    <w:rsid w:val="006226A5"/>
    <w:rsid w:val="00770BCD"/>
    <w:rsid w:val="00770C41"/>
    <w:rsid w:val="007E4D03"/>
    <w:rsid w:val="00A73975"/>
    <w:rsid w:val="00C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2017-08-17T20:12:00Z</dcterms:created>
  <dcterms:modified xsi:type="dcterms:W3CDTF">2017-08-17T20:14:00Z</dcterms:modified>
</cp:coreProperties>
</file>